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B7F47" w14:textId="77777777" w:rsidR="00F5327B" w:rsidRDefault="00F5327B" w:rsidP="00F5327B">
      <w:pPr>
        <w:autoSpaceDE w:val="0"/>
        <w:autoSpaceDN w:val="0"/>
        <w:adjustRightInd w:val="0"/>
        <w:jc w:val="right"/>
        <w:rPr>
          <w:rFonts w:ascii="Arial" w:hAnsi="Arial" w:cs="Arial"/>
          <w:b/>
          <w:sz w:val="20"/>
          <w:szCs w:val="20"/>
        </w:rPr>
      </w:pPr>
    </w:p>
    <w:p w14:paraId="79DDEC61" w14:textId="77777777" w:rsidR="00937C20" w:rsidRDefault="00937C20" w:rsidP="00937C2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2A408A">
        <w:rPr>
          <w:rFonts w:ascii="Arial" w:hAnsi="Arial" w:cs="Arial"/>
          <w:b/>
          <w:sz w:val="20"/>
          <w:szCs w:val="20"/>
        </w:rPr>
        <w:t xml:space="preserve">SEZNAM </w:t>
      </w:r>
      <w:r>
        <w:rPr>
          <w:rFonts w:ascii="Arial" w:hAnsi="Arial" w:cs="Arial"/>
          <w:b/>
          <w:sz w:val="20"/>
          <w:szCs w:val="20"/>
        </w:rPr>
        <w:t>RAZKUŽIL</w:t>
      </w:r>
    </w:p>
    <w:p w14:paraId="3763764F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3CAE629" w14:textId="77777777" w:rsid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527ABEB" w14:textId="19FC4D46" w:rsidR="00937C20" w:rsidRPr="00F5327B" w:rsidRDefault="00937C20" w:rsidP="00F5327B">
      <w:p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5327B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Pr="00F5327B">
        <w:rPr>
          <w:rFonts w:ascii="Arial" w:hAnsi="Arial" w:cs="Arial"/>
          <w:sz w:val="20"/>
          <w:szCs w:val="20"/>
        </w:rPr>
        <w:t xml:space="preserve"> storitev po odprtem postopku 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430-</w:t>
      </w:r>
      <w:r w:rsidR="005F53F0">
        <w:rPr>
          <w:rFonts w:ascii="Arial" w:hAnsi="Arial" w:cs="Arial"/>
          <w:color w:val="000000"/>
          <w:sz w:val="20"/>
          <w:szCs w:val="20"/>
        </w:rPr>
        <w:t>37</w:t>
      </w:r>
      <w:r w:rsidR="005F53F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5F53F0">
        <w:rPr>
          <w:rFonts w:ascii="Arial" w:hAnsi="Arial" w:cs="Arial"/>
          <w:color w:val="000000"/>
          <w:sz w:val="20"/>
          <w:szCs w:val="20"/>
        </w:rPr>
        <w:t>4</w:t>
      </w:r>
      <w:r w:rsidRPr="00F5327B">
        <w:rPr>
          <w:rFonts w:ascii="Arial" w:hAnsi="Arial" w:cs="Arial"/>
          <w:sz w:val="20"/>
          <w:szCs w:val="20"/>
        </w:rPr>
        <w:t xml:space="preserve">, </w:t>
      </w:r>
      <w:r w:rsidRPr="00F5327B">
        <w:rPr>
          <w:rFonts w:ascii="Arial" w:hAnsi="Arial" w:cs="Arial"/>
          <w:b/>
          <w:sz w:val="20"/>
          <w:szCs w:val="20"/>
        </w:rPr>
        <w:t>»</w:t>
      </w:r>
      <w:r w:rsidR="00905B64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905B64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CC7F21">
        <w:rPr>
          <w:rFonts w:ascii="Arial" w:hAnsi="Arial" w:cs="Arial"/>
          <w:b/>
          <w:bCs/>
          <w:sz w:val="20"/>
          <w:szCs w:val="20"/>
        </w:rPr>
        <w:t>r</w:t>
      </w:r>
      <w:r w:rsidR="00905B64">
        <w:rPr>
          <w:rFonts w:ascii="Arial" w:hAnsi="Arial" w:cs="Arial"/>
          <w:b/>
          <w:bCs/>
          <w:sz w:val="20"/>
          <w:szCs w:val="20"/>
        </w:rPr>
        <w:t>tič</w:t>
      </w:r>
      <w:r w:rsidRPr="00F5327B">
        <w:rPr>
          <w:rFonts w:ascii="Arial" w:hAnsi="Arial" w:cs="Arial"/>
          <w:sz w:val="20"/>
          <w:szCs w:val="20"/>
          <w:lang w:eastAsia="en-US"/>
        </w:rPr>
        <w:t xml:space="preserve">« podajamo seznam razkužil, ki so potrebni za izvajanje storitev čiščenja po tem javnem naročilu in morajo biti skladni z zahtevami naročnika: </w:t>
      </w:r>
    </w:p>
    <w:p w14:paraId="2DFB1949" w14:textId="77777777" w:rsidR="00937C20" w:rsidRPr="00F5327B" w:rsidRDefault="00937C20" w:rsidP="00937C20">
      <w:pPr>
        <w:jc w:val="both"/>
        <w:rPr>
          <w:rFonts w:ascii="Arial" w:hAnsi="Arial" w:cs="Arial"/>
          <w:i/>
          <w:noProof/>
          <w:sz w:val="20"/>
          <w:szCs w:val="20"/>
        </w:rPr>
      </w:pPr>
    </w:p>
    <w:p w14:paraId="1505C0D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F5327B">
        <w:rPr>
          <w:rFonts w:ascii="Arial" w:hAnsi="Arial" w:cs="Arial"/>
          <w:i/>
          <w:sz w:val="20"/>
        </w:rPr>
        <w:t>»Izvajalec bo pri delu zagotavljal in uporabljal čistila, čistilni material, dezinfekcijska sredstva, zaščitna</w:t>
      </w:r>
      <w:r w:rsidRPr="0084284B">
        <w:rPr>
          <w:rFonts w:ascii="Arial" w:hAnsi="Arial" w:cs="Arial"/>
          <w:i/>
          <w:sz w:val="20"/>
        </w:rPr>
        <w:t xml:space="preserve"> sredstva in ves potrošni material za čiščenje, pod pogojem, da z njihovo uporabo ni ogroženo zdravje, da so spoštovani higienski predpisi, da ne bodo povzročala poškodb na poslovnih prostorih in opremi ter da ustrezajo vsem veljavnim predpisom s tega področja. </w:t>
      </w:r>
    </w:p>
    <w:p w14:paraId="18C4B2B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D097E9C" w14:textId="76B34090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Izvajalec bo pri delu zagotavljal in uporabljal spodaj predlagana </w:t>
      </w:r>
      <w:r w:rsidR="00D3488B">
        <w:rPr>
          <w:rFonts w:ascii="Arial" w:hAnsi="Arial" w:cs="Arial"/>
          <w:i/>
          <w:sz w:val="20"/>
        </w:rPr>
        <w:t xml:space="preserve">razkužila, </w:t>
      </w:r>
      <w:r w:rsidRPr="0084284B">
        <w:rPr>
          <w:rFonts w:ascii="Arial" w:hAnsi="Arial" w:cs="Arial"/>
          <w:i/>
          <w:sz w:val="20"/>
        </w:rPr>
        <w:t xml:space="preserve">ki so najmanj enaka ali boljša po kvaliteti, in sicer: </w:t>
      </w:r>
    </w:p>
    <w:p w14:paraId="004AF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6C745A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rok:</w:t>
      </w:r>
    </w:p>
    <w:p w14:paraId="35C6EE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Protect</w:t>
      </w:r>
      <w:proofErr w:type="spellEnd"/>
    </w:p>
    <w:p w14:paraId="2BAF27C1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Skinman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Soft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7994DF6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Sprigel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Complete</w:t>
      </w:r>
      <w:proofErr w:type="spellEnd"/>
    </w:p>
    <w:p w14:paraId="5F4BF09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7F59160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7AF40EC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  <w:u w:val="single"/>
        </w:rPr>
        <w:t>Razkuževanje inštrumentov in pripomočkov</w:t>
      </w:r>
      <w:r w:rsidRPr="0084284B">
        <w:rPr>
          <w:rFonts w:ascii="Arial" w:hAnsi="Arial" w:cs="Arial"/>
          <w:i/>
          <w:sz w:val="20"/>
        </w:rPr>
        <w:t>:</w:t>
      </w:r>
    </w:p>
    <w:p w14:paraId="395A55B5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Aktiv</w:t>
      </w:r>
    </w:p>
    <w:p w14:paraId="5996CE8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Plus</w:t>
      </w:r>
    </w:p>
    <w:p w14:paraId="097DFFB7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Sekusept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Pulver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Classic</w:t>
      </w:r>
      <w:proofErr w:type="spellEnd"/>
    </w:p>
    <w:p w14:paraId="41C7CDD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Sekuspet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Extra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292FCFE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Sekudrill</w:t>
      </w:r>
      <w:proofErr w:type="spellEnd"/>
    </w:p>
    <w:p w14:paraId="2A487A63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398BDFCA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6150839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Razkuževanje površin:</w:t>
      </w:r>
    </w:p>
    <w:p w14:paraId="2FE9434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Pro</w:t>
      </w:r>
    </w:p>
    <w:p w14:paraId="22C5F89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Rapid</w:t>
      </w:r>
      <w:proofErr w:type="spellEnd"/>
    </w:p>
    <w:p w14:paraId="1FDDB85B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Acitve</w:t>
      </w:r>
      <w:proofErr w:type="spellEnd"/>
    </w:p>
    <w:p w14:paraId="17F64132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Liquid</w:t>
      </w:r>
      <w:proofErr w:type="spellEnd"/>
    </w:p>
    <w:p w14:paraId="5D2FCF3D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Foam</w:t>
      </w:r>
      <w:proofErr w:type="spellEnd"/>
    </w:p>
    <w:p w14:paraId="0E2E3A38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Incidin</w:t>
      </w:r>
      <w:proofErr w:type="spellEnd"/>
      <w:r w:rsidRPr="0084284B">
        <w:rPr>
          <w:rFonts w:ascii="Arial" w:hAnsi="Arial" w:cs="Arial"/>
          <w:i/>
          <w:sz w:val="20"/>
        </w:rPr>
        <w:t xml:space="preserve"> N</w:t>
      </w:r>
    </w:p>
    <w:p w14:paraId="1E7C2EC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 xml:space="preserve">Sani </w:t>
      </w:r>
      <w:proofErr w:type="spellStart"/>
      <w:r w:rsidRPr="0084284B">
        <w:rPr>
          <w:rFonts w:ascii="Arial" w:hAnsi="Arial" w:cs="Arial"/>
          <w:i/>
          <w:sz w:val="20"/>
        </w:rPr>
        <w:t>Cloth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  <w:proofErr w:type="spellStart"/>
      <w:r w:rsidRPr="0084284B">
        <w:rPr>
          <w:rFonts w:ascii="Arial" w:hAnsi="Arial" w:cs="Arial"/>
          <w:i/>
          <w:sz w:val="20"/>
        </w:rPr>
        <w:t>Active</w:t>
      </w:r>
      <w:proofErr w:type="spellEnd"/>
    </w:p>
    <w:p w14:paraId="1D1AE66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 enake kakovosti</w:t>
      </w:r>
    </w:p>
    <w:p w14:paraId="10120A1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F18BC44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  <w:u w:val="single"/>
        </w:rPr>
      </w:pPr>
      <w:r w:rsidRPr="0084284B">
        <w:rPr>
          <w:rFonts w:ascii="Arial" w:hAnsi="Arial" w:cs="Arial"/>
          <w:i/>
          <w:sz w:val="20"/>
          <w:u w:val="single"/>
        </w:rPr>
        <w:t>Drugo:</w:t>
      </w:r>
    </w:p>
    <w:p w14:paraId="12FB35E0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proofErr w:type="spellStart"/>
      <w:r w:rsidRPr="0084284B">
        <w:rPr>
          <w:rFonts w:ascii="Arial" w:hAnsi="Arial" w:cs="Arial"/>
          <w:i/>
          <w:sz w:val="20"/>
        </w:rPr>
        <w:t>Varekina</w:t>
      </w:r>
      <w:proofErr w:type="spellEnd"/>
      <w:r w:rsidRPr="0084284B">
        <w:rPr>
          <w:rFonts w:ascii="Arial" w:hAnsi="Arial" w:cs="Arial"/>
          <w:i/>
          <w:sz w:val="20"/>
        </w:rPr>
        <w:t xml:space="preserve"> </w:t>
      </w:r>
    </w:p>
    <w:p w14:paraId="4A4E9C8E" w14:textId="77777777" w:rsidR="00937C20" w:rsidRPr="0084284B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84284B">
        <w:rPr>
          <w:rFonts w:ascii="Arial" w:hAnsi="Arial" w:cs="Arial"/>
          <w:i/>
          <w:sz w:val="20"/>
        </w:rPr>
        <w:t>ali drugi proizvodi enake kakovosti</w:t>
      </w:r>
    </w:p>
    <w:p w14:paraId="44D8C6AE" w14:textId="77777777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4B4AEBE9" w14:textId="2671118C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5ABAE766" w14:textId="26C2C308" w:rsidR="00937C20" w:rsidRDefault="00937C20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p w14:paraId="18C0C76D" w14:textId="77777777" w:rsidR="00CC7F21" w:rsidRDefault="00CC7F21" w:rsidP="00937C20">
      <w:pPr>
        <w:pStyle w:val="Telobesedila31"/>
        <w:spacing w:line="260" w:lineRule="exact"/>
        <w:rPr>
          <w:rFonts w:ascii="Arial" w:hAnsi="Arial" w:cs="Arial"/>
          <w:i/>
          <w:sz w:val="20"/>
        </w:rPr>
      </w:pPr>
    </w:p>
    <w:tbl>
      <w:tblPr>
        <w:tblW w:w="8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6965"/>
      </w:tblGrid>
      <w:tr w:rsidR="00937C20" w:rsidRPr="002A408A" w14:paraId="578F287A" w14:textId="77777777" w:rsidTr="00566C32">
        <w:tc>
          <w:tcPr>
            <w:tcW w:w="1341" w:type="dxa"/>
            <w:shd w:val="clear" w:color="auto" w:fill="CCCCCC"/>
            <w:vAlign w:val="center"/>
          </w:tcPr>
          <w:p w14:paraId="1449164D" w14:textId="77777777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lastRenderedPageBreak/>
              <w:t>Zaporedna številka</w:t>
            </w:r>
          </w:p>
        </w:tc>
        <w:tc>
          <w:tcPr>
            <w:tcW w:w="5317" w:type="dxa"/>
            <w:shd w:val="clear" w:color="auto" w:fill="CCCCCC"/>
            <w:vAlign w:val="center"/>
          </w:tcPr>
          <w:p w14:paraId="52E9347B" w14:textId="2AD7E11D" w:rsidR="00937C20" w:rsidRPr="002A408A" w:rsidRDefault="00937C20" w:rsidP="00566C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Artikel (razkužila</w:t>
            </w:r>
            <w:r w:rsidR="005F53F0">
              <w:rPr>
                <w:rFonts w:ascii="Arial" w:hAnsi="Arial" w:cs="Arial"/>
                <w:sz w:val="20"/>
                <w:szCs w:val="20"/>
              </w:rPr>
              <w:t>, ki jih ponuja ponudnik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185540">
              <w:rPr>
                <w:rStyle w:val="Sprotnaopomba-sklic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937C20" w:rsidRPr="002A408A" w14:paraId="2F1ADF45" w14:textId="77777777" w:rsidTr="00566C32">
        <w:tc>
          <w:tcPr>
            <w:tcW w:w="1341" w:type="dxa"/>
          </w:tcPr>
          <w:p w14:paraId="2A10A956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C3D19F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038B8FF" w14:textId="77777777" w:rsidTr="00566C32">
        <w:tc>
          <w:tcPr>
            <w:tcW w:w="1341" w:type="dxa"/>
          </w:tcPr>
          <w:p w14:paraId="34F4242C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151C781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55B8ED3" w14:textId="77777777" w:rsidTr="00566C32">
        <w:tc>
          <w:tcPr>
            <w:tcW w:w="1341" w:type="dxa"/>
          </w:tcPr>
          <w:p w14:paraId="1B1DB48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DA45B9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681ACEB7" w14:textId="77777777" w:rsidTr="00566C32">
        <w:tc>
          <w:tcPr>
            <w:tcW w:w="1341" w:type="dxa"/>
          </w:tcPr>
          <w:p w14:paraId="2482E0A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BF0989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2C80F4EA" w14:textId="77777777" w:rsidTr="00566C32">
        <w:tc>
          <w:tcPr>
            <w:tcW w:w="1341" w:type="dxa"/>
          </w:tcPr>
          <w:p w14:paraId="677937F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064F7BE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669D566" w14:textId="77777777" w:rsidTr="00566C32">
        <w:tc>
          <w:tcPr>
            <w:tcW w:w="1341" w:type="dxa"/>
          </w:tcPr>
          <w:p w14:paraId="6A40740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AFDAC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583FF65" w14:textId="77777777" w:rsidTr="00566C32">
        <w:tc>
          <w:tcPr>
            <w:tcW w:w="1341" w:type="dxa"/>
          </w:tcPr>
          <w:p w14:paraId="252C6540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3350EC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7B35747" w14:textId="77777777" w:rsidTr="00566C32">
        <w:tc>
          <w:tcPr>
            <w:tcW w:w="1341" w:type="dxa"/>
          </w:tcPr>
          <w:p w14:paraId="03E9942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32E509BD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0784CC23" w14:textId="77777777" w:rsidTr="00566C32">
        <w:tc>
          <w:tcPr>
            <w:tcW w:w="1341" w:type="dxa"/>
          </w:tcPr>
          <w:p w14:paraId="5627FA6F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6BF64A4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77D9B87E" w14:textId="77777777" w:rsidTr="00566C32">
        <w:tc>
          <w:tcPr>
            <w:tcW w:w="1341" w:type="dxa"/>
          </w:tcPr>
          <w:p w14:paraId="7B5DBB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55F01EC8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DE1ECB1" w14:textId="77777777" w:rsidTr="00566C32">
        <w:tc>
          <w:tcPr>
            <w:tcW w:w="1341" w:type="dxa"/>
          </w:tcPr>
          <w:p w14:paraId="0CA8DE02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4559B783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B4E74" w14:textId="0C98050E" w:rsidR="00937C20" w:rsidRPr="00937C20" w:rsidRDefault="00937C20" w:rsidP="00937C2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tbl>
      <w:tblPr>
        <w:tblW w:w="8722" w:type="dxa"/>
        <w:tblLook w:val="0000" w:firstRow="0" w:lastRow="0" w:firstColumn="0" w:lastColumn="0" w:noHBand="0" w:noVBand="0"/>
      </w:tblPr>
      <w:tblGrid>
        <w:gridCol w:w="4361"/>
        <w:gridCol w:w="4361"/>
      </w:tblGrid>
      <w:tr w:rsidR="00937C20" w:rsidRPr="002A408A" w14:paraId="67CF8F35" w14:textId="77777777" w:rsidTr="00566C32">
        <w:trPr>
          <w:cantSplit/>
        </w:trPr>
        <w:tc>
          <w:tcPr>
            <w:tcW w:w="4361" w:type="dxa"/>
          </w:tcPr>
          <w:p w14:paraId="4DD4DD19" w14:textId="77777777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32ECDB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EB59987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7C20" w:rsidRPr="002A408A" w14:paraId="13CC6ED9" w14:textId="77777777" w:rsidTr="00566C32">
        <w:trPr>
          <w:cantSplit/>
        </w:trPr>
        <w:tc>
          <w:tcPr>
            <w:tcW w:w="4361" w:type="dxa"/>
          </w:tcPr>
          <w:p w14:paraId="20B5C2D1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7FF883D" w14:textId="7F41FC71" w:rsidR="00937C20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Ponudnik:</w:t>
            </w:r>
          </w:p>
          <w:p w14:paraId="217E7975" w14:textId="77777777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1A94D5" w14:textId="6006C91A" w:rsidR="00937C20" w:rsidRPr="002A408A" w:rsidRDefault="00937C20" w:rsidP="00566C3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408A">
              <w:rPr>
                <w:rFonts w:ascii="Arial" w:hAnsi="Arial" w:cs="Arial"/>
                <w:sz w:val="20"/>
                <w:szCs w:val="20"/>
              </w:rPr>
              <w:t>Žig</w:t>
            </w:r>
            <w:r>
              <w:rPr>
                <w:rFonts w:ascii="Arial" w:hAnsi="Arial" w:cs="Arial"/>
                <w:sz w:val="20"/>
                <w:szCs w:val="20"/>
              </w:rPr>
              <w:t xml:space="preserve"> (če poslujete z žigom)</w:t>
            </w:r>
            <w:r w:rsidRPr="002A408A">
              <w:rPr>
                <w:rFonts w:ascii="Arial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4C5288A" w14:textId="77777777" w:rsidR="00937C20" w:rsidRDefault="00937C20" w:rsidP="00937C20"/>
    <w:p w14:paraId="1822FD41" w14:textId="34AF2DED" w:rsidR="00414958" w:rsidRDefault="00414958"/>
    <w:sectPr w:rsidR="00414958" w:rsidSect="00F5327B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6C235" w14:textId="77777777" w:rsidR="00FD2200" w:rsidRDefault="00FD2200" w:rsidP="00F5327B">
      <w:pPr>
        <w:spacing w:line="240" w:lineRule="auto"/>
      </w:pPr>
      <w:r>
        <w:separator/>
      </w:r>
    </w:p>
  </w:endnote>
  <w:endnote w:type="continuationSeparator" w:id="0">
    <w:p w14:paraId="5F00EB3D" w14:textId="77777777" w:rsidR="00FD2200" w:rsidRDefault="00FD2200" w:rsidP="00F53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6F1E" w14:textId="06091761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 w:rsidR="005F53F0">
      <w:rPr>
        <w:rFonts w:ascii="Calibri" w:eastAsia="Calibri" w:hAnsi="Calibri"/>
        <w:sz w:val="16"/>
        <w:szCs w:val="16"/>
      </w:rPr>
      <w:t>37</w:t>
    </w:r>
    <w:r w:rsidRPr="0052055F">
      <w:rPr>
        <w:rFonts w:ascii="Calibri" w:eastAsia="Calibri" w:hAnsi="Calibri"/>
        <w:sz w:val="16"/>
        <w:szCs w:val="16"/>
      </w:rPr>
      <w:t>/202</w:t>
    </w:r>
    <w:r w:rsidR="005F53F0">
      <w:rPr>
        <w:rFonts w:ascii="Calibri" w:eastAsia="Calibri" w:hAnsi="Calibri"/>
        <w:sz w:val="16"/>
        <w:szCs w:val="16"/>
      </w:rPr>
      <w:t>4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6598228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0EF9C1AC" w14:textId="77777777" w:rsidR="00F5327B" w:rsidRDefault="00F532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A9CE" w14:textId="08D9FBE8" w:rsidR="00F5327B" w:rsidRPr="0052055F" w:rsidRDefault="00F5327B" w:rsidP="00F5327B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>430-</w:t>
    </w:r>
    <w:r w:rsidR="005F53F0">
      <w:rPr>
        <w:rFonts w:ascii="Calibri" w:eastAsia="Calibri" w:hAnsi="Calibri"/>
        <w:sz w:val="16"/>
        <w:szCs w:val="16"/>
      </w:rPr>
      <w:t>37</w:t>
    </w:r>
    <w:r w:rsidRPr="0052055F">
      <w:rPr>
        <w:rFonts w:ascii="Calibri" w:eastAsia="Calibri" w:hAnsi="Calibri"/>
        <w:sz w:val="16"/>
        <w:szCs w:val="16"/>
      </w:rPr>
      <w:t>/202</w:t>
    </w:r>
    <w:r w:rsidR="005F53F0">
      <w:rPr>
        <w:rFonts w:ascii="Calibri" w:eastAsia="Calibri" w:hAnsi="Calibri"/>
        <w:sz w:val="16"/>
        <w:szCs w:val="16"/>
      </w:rPr>
      <w:t>4</w:t>
    </w:r>
    <w:r>
      <w:rPr>
        <w:rFonts w:ascii="Calibri" w:eastAsia="Calibri" w:hAnsi="Calibri"/>
        <w:sz w:val="16"/>
        <w:szCs w:val="16"/>
      </w:rPr>
      <w:t xml:space="preserve">                   </w:t>
    </w:r>
  </w:p>
  <w:p w14:paraId="0D7A2C24" w14:textId="77777777" w:rsidR="00F5327B" w:rsidRPr="0052055F" w:rsidRDefault="00F5327B" w:rsidP="00F5327B">
    <w:pPr>
      <w:tabs>
        <w:tab w:val="center" w:pos="4536"/>
        <w:tab w:val="right" w:pos="9072"/>
      </w:tabs>
      <w:spacing w:line="240" w:lineRule="auto"/>
      <w:jc w:val="right"/>
      <w:rPr>
        <w:rFonts w:ascii="Calibri" w:eastAsia="Calibri" w:hAnsi="Calibri"/>
        <w:sz w:val="16"/>
        <w:szCs w:val="16"/>
      </w:rPr>
    </w:pPr>
    <w:r w:rsidRPr="0052055F">
      <w:rPr>
        <w:rFonts w:ascii="Calibri" w:eastAsia="Calibri" w:hAnsi="Calibri"/>
        <w:sz w:val="16"/>
        <w:szCs w:val="16"/>
      </w:rPr>
      <w:t xml:space="preserve">Stran 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PAGE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1</w:t>
    </w:r>
    <w:r w:rsidRPr="0052055F">
      <w:rPr>
        <w:rFonts w:ascii="Calibri" w:eastAsia="Calibri" w:hAnsi="Calibri"/>
        <w:sz w:val="16"/>
        <w:szCs w:val="16"/>
      </w:rPr>
      <w:fldChar w:fldCharType="end"/>
    </w:r>
    <w:r w:rsidRPr="0052055F">
      <w:rPr>
        <w:rFonts w:ascii="Calibri" w:eastAsia="Calibri" w:hAnsi="Calibri"/>
        <w:sz w:val="16"/>
        <w:szCs w:val="16"/>
      </w:rPr>
      <w:t>/</w:t>
    </w:r>
    <w:r w:rsidRPr="0052055F">
      <w:rPr>
        <w:rFonts w:ascii="Calibri" w:eastAsia="Calibri" w:hAnsi="Calibri"/>
        <w:sz w:val="16"/>
        <w:szCs w:val="16"/>
      </w:rPr>
      <w:fldChar w:fldCharType="begin"/>
    </w:r>
    <w:r w:rsidRPr="0052055F">
      <w:rPr>
        <w:rFonts w:ascii="Calibri" w:eastAsia="Calibri" w:hAnsi="Calibri"/>
        <w:sz w:val="16"/>
        <w:szCs w:val="16"/>
      </w:rPr>
      <w:instrText xml:space="preserve"> NUMPAGES  \* Arabic  \* MERGEFORMAT </w:instrText>
    </w:r>
    <w:r w:rsidRPr="0052055F">
      <w:rPr>
        <w:rFonts w:ascii="Calibri" w:eastAsia="Calibri" w:hAnsi="Calibri"/>
        <w:sz w:val="16"/>
        <w:szCs w:val="16"/>
      </w:rPr>
      <w:fldChar w:fldCharType="separate"/>
    </w:r>
    <w:r>
      <w:rPr>
        <w:rFonts w:ascii="Calibri" w:eastAsia="Calibri" w:hAnsi="Calibri"/>
        <w:sz w:val="16"/>
        <w:szCs w:val="16"/>
      </w:rPr>
      <w:t>2</w:t>
    </w:r>
    <w:r w:rsidRPr="0052055F">
      <w:rPr>
        <w:rFonts w:ascii="Calibri" w:eastAsia="Calibri" w:hAnsi="Calibri"/>
        <w:sz w:val="16"/>
        <w:szCs w:val="16"/>
      </w:rPr>
      <w:fldChar w:fldCharType="end"/>
    </w:r>
  </w:p>
  <w:p w14:paraId="7CDA7048" w14:textId="77777777" w:rsidR="00F5327B" w:rsidRDefault="00F532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8B0D" w14:textId="77777777" w:rsidR="00FD2200" w:rsidRDefault="00FD2200" w:rsidP="00F5327B">
      <w:pPr>
        <w:spacing w:line="240" w:lineRule="auto"/>
      </w:pPr>
      <w:r>
        <w:separator/>
      </w:r>
    </w:p>
  </w:footnote>
  <w:footnote w:type="continuationSeparator" w:id="0">
    <w:p w14:paraId="41CBC2E0" w14:textId="77777777" w:rsidR="00FD2200" w:rsidRDefault="00FD2200" w:rsidP="00F5327B">
      <w:pPr>
        <w:spacing w:line="240" w:lineRule="auto"/>
      </w:pPr>
      <w:r>
        <w:continuationSeparator/>
      </w:r>
    </w:p>
  </w:footnote>
  <w:footnote w:id="1">
    <w:p w14:paraId="36E3E7F5" w14:textId="42417383" w:rsidR="00185540" w:rsidRPr="00191F91" w:rsidRDefault="00185540">
      <w:pPr>
        <w:pStyle w:val="Sprotnaopomba-besedilo"/>
        <w:rPr>
          <w:rFonts w:ascii="Arial" w:hAnsi="Arial" w:cs="Arial"/>
          <w:sz w:val="18"/>
          <w:szCs w:val="18"/>
        </w:rPr>
      </w:pPr>
      <w:r w:rsidRPr="00191F91">
        <w:rPr>
          <w:rStyle w:val="Sprotnaopomba-sklic"/>
          <w:rFonts w:ascii="Arial" w:hAnsi="Arial" w:cs="Arial"/>
          <w:sz w:val="18"/>
          <w:szCs w:val="18"/>
        </w:rPr>
        <w:footnoteRef/>
      </w:r>
      <w:r w:rsidRPr="00191F91">
        <w:rPr>
          <w:rFonts w:ascii="Arial" w:hAnsi="Arial" w:cs="Arial"/>
          <w:sz w:val="18"/>
          <w:szCs w:val="18"/>
        </w:rPr>
        <w:t xml:space="preserve"> Ponudnik naj navede vs</w:t>
      </w:r>
      <w:r w:rsidR="00191F91" w:rsidRPr="00191F91">
        <w:rPr>
          <w:rFonts w:ascii="Arial" w:hAnsi="Arial" w:cs="Arial"/>
          <w:sz w:val="18"/>
          <w:szCs w:val="18"/>
        </w:rPr>
        <w:t>a</w:t>
      </w:r>
      <w:r w:rsidRPr="00191F91">
        <w:rPr>
          <w:rFonts w:ascii="Arial" w:hAnsi="Arial" w:cs="Arial"/>
          <w:sz w:val="18"/>
          <w:szCs w:val="18"/>
        </w:rPr>
        <w:t xml:space="preserve"> razkužila, ki jih bo uporabljal tekom izvajanja pogodbe (razkužila predlagana s strani naročnika in morebitna druga razkužila, ki so najmanj enake ali boljše kakovosti, kot predlagana).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3DED3" w14:textId="779F430D" w:rsidR="007E7D20" w:rsidRDefault="007E7D20">
    <w:pPr>
      <w:pStyle w:val="Glava"/>
    </w:pPr>
  </w:p>
  <w:p w14:paraId="6BB947A7" w14:textId="77777777" w:rsidR="007E7D20" w:rsidRDefault="007E7D20">
    <w:pPr>
      <w:pStyle w:val="Glava"/>
    </w:pPr>
  </w:p>
  <w:p w14:paraId="71A6E246" w14:textId="63D72C16" w:rsidR="007E7D20" w:rsidRDefault="007E7D20">
    <w:pPr>
      <w:pStyle w:val="Glava"/>
    </w:pPr>
  </w:p>
  <w:p w14:paraId="7C202A90" w14:textId="6A989FDA" w:rsidR="007E7D20" w:rsidRDefault="007E7D20">
    <w:pPr>
      <w:pStyle w:val="Glava"/>
    </w:pPr>
  </w:p>
  <w:p w14:paraId="436643DD" w14:textId="77777777" w:rsidR="007E7D20" w:rsidRDefault="007E7D20" w:rsidP="007E7D20">
    <w:pPr>
      <w:pStyle w:val="Glava"/>
      <w:jc w:val="right"/>
      <w:rPr>
        <w:rFonts w:ascii="Arial" w:hAnsi="Arial" w:cs="Arial"/>
        <w:iCs/>
        <w:sz w:val="20"/>
      </w:rPr>
    </w:pPr>
  </w:p>
  <w:p w14:paraId="636E6D8D" w14:textId="724E1336" w:rsidR="007E7D20" w:rsidRPr="00423E22" w:rsidRDefault="007E7D20" w:rsidP="007E7D20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</w:t>
    </w:r>
    <w:r>
      <w:rPr>
        <w:rFonts w:ascii="Arial" w:hAnsi="Arial" w:cs="Arial"/>
        <w:iCs/>
        <w:sz w:val="20"/>
      </w:rPr>
      <w:t>1</w:t>
    </w:r>
    <w:r w:rsidR="00BA330F">
      <w:rPr>
        <w:rFonts w:ascii="Arial" w:hAnsi="Arial" w:cs="Arial"/>
        <w:iCs/>
        <w:sz w:val="20"/>
      </w:rPr>
      <w:t>0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Seznam razkužil</w:t>
    </w:r>
  </w:p>
  <w:p w14:paraId="1F4521CF" w14:textId="77777777" w:rsidR="007E7D20" w:rsidRDefault="007E7D20">
    <w:pPr>
      <w:pStyle w:val="Glava"/>
    </w:pPr>
  </w:p>
  <w:p w14:paraId="557A4D39" w14:textId="1A4F057B" w:rsidR="00F5327B" w:rsidRDefault="00F5327B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3803F7" wp14:editId="0DFD127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2108200" cy="463550"/>
          <wp:effectExtent l="0" t="0" r="6350" b="0"/>
          <wp:wrapNone/>
          <wp:docPr id="26" name="Slika 26" descr="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UVRSOI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820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20"/>
    <w:rsid w:val="00167FA7"/>
    <w:rsid w:val="00185540"/>
    <w:rsid w:val="00191F91"/>
    <w:rsid w:val="00414958"/>
    <w:rsid w:val="005F53F0"/>
    <w:rsid w:val="007E7D20"/>
    <w:rsid w:val="00905B64"/>
    <w:rsid w:val="00937C20"/>
    <w:rsid w:val="00A261E2"/>
    <w:rsid w:val="00A313A9"/>
    <w:rsid w:val="00AC762D"/>
    <w:rsid w:val="00AE1A74"/>
    <w:rsid w:val="00B72149"/>
    <w:rsid w:val="00BA330F"/>
    <w:rsid w:val="00C038FC"/>
    <w:rsid w:val="00CC7F21"/>
    <w:rsid w:val="00D24772"/>
    <w:rsid w:val="00D3488B"/>
    <w:rsid w:val="00D870AE"/>
    <w:rsid w:val="00F5327B"/>
    <w:rsid w:val="00FD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2D4"/>
  <w15:chartTrackingRefBased/>
  <w15:docId w15:val="{75A08298-EDD2-4E32-982D-3C66CC27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7C2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elobesedila31">
    <w:name w:val="Telo besedila 31"/>
    <w:basedOn w:val="Navaden"/>
    <w:rsid w:val="00937C2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Glava">
    <w:name w:val="header"/>
    <w:basedOn w:val="Navaden"/>
    <w:link w:val="GlavaZnak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F5327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5327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5327B"/>
    <w:rPr>
      <w:rFonts w:ascii="Times New Roman" w:eastAsia="Times New Roman" w:hAnsi="Times New Roman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F5327B"/>
    <w:pPr>
      <w:spacing w:line="260" w:lineRule="exact"/>
      <w:ind w:left="720"/>
      <w:contextualSpacing/>
    </w:pPr>
    <w:rPr>
      <w:rFonts w:ascii="Arial" w:hAnsi="Arial"/>
      <w:sz w:val="20"/>
      <w:szCs w:val="24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85540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8554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855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180411-AB09-4F79-AF0F-D45D0DDE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Špela Postrpinjek Rakar</cp:lastModifiedBy>
  <cp:revision>10</cp:revision>
  <cp:lastPrinted>2024-03-04T07:31:00Z</cp:lastPrinted>
  <dcterms:created xsi:type="dcterms:W3CDTF">2023-12-14T06:51:00Z</dcterms:created>
  <dcterms:modified xsi:type="dcterms:W3CDTF">2024-03-04T07:31:00Z</dcterms:modified>
</cp:coreProperties>
</file>